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C193">
      <w:pPr>
        <w:spacing w:before="100" w:line="224" w:lineRule="auto"/>
        <w:ind w:left="9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183705EC">
      <w:pPr>
        <w:spacing w:before="290" w:line="219" w:lineRule="auto"/>
        <w:ind w:left="29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请假人员汇总表</w:t>
      </w:r>
    </w:p>
    <w:p w14:paraId="54089F6F">
      <w:pPr>
        <w:spacing w:line="274" w:lineRule="auto"/>
        <w:rPr>
          <w:rFonts w:ascii="Arial"/>
          <w:sz w:val="21"/>
        </w:rPr>
      </w:pPr>
    </w:p>
    <w:p w14:paraId="3D40E718">
      <w:pPr>
        <w:pStyle w:val="2"/>
        <w:spacing w:before="100" w:line="221" w:lineRule="auto"/>
        <w:ind w:left="124" w:firstLine="320" w:firstLineChars="100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部门(单位)盖章：</w:t>
      </w:r>
      <w:r>
        <w:rPr>
          <w:rFonts w:hint="eastAsia"/>
          <w:spacing w:val="31"/>
          <w:sz w:val="24"/>
          <w:szCs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Spec="center" w:tblpY="81"/>
        <w:tblOverlap w:val="never"/>
        <w:tblW w:w="8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698"/>
        <w:gridCol w:w="3705"/>
        <w:gridCol w:w="2122"/>
      </w:tblGrid>
      <w:tr w14:paraId="4CFA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54" w:type="dxa"/>
          </w:tcPr>
          <w:p w14:paraId="7B011D70">
            <w:pPr>
              <w:spacing w:before="156" w:line="221" w:lineRule="auto"/>
              <w:ind w:left="149"/>
              <w:jc w:val="center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4"/>
                <w:szCs w:val="34"/>
              </w:rPr>
              <w:t>序号</w:t>
            </w:r>
          </w:p>
        </w:tc>
        <w:tc>
          <w:tcPr>
            <w:tcW w:w="1698" w:type="dxa"/>
          </w:tcPr>
          <w:p w14:paraId="1E1B54AA">
            <w:pPr>
              <w:spacing w:before="154" w:line="219" w:lineRule="auto"/>
              <w:ind w:left="51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34"/>
                <w:szCs w:val="34"/>
              </w:rPr>
              <w:t>姓名</w:t>
            </w:r>
          </w:p>
        </w:tc>
        <w:tc>
          <w:tcPr>
            <w:tcW w:w="3705" w:type="dxa"/>
          </w:tcPr>
          <w:p w14:paraId="4BB1DB83">
            <w:pPr>
              <w:spacing w:before="154" w:line="219" w:lineRule="auto"/>
              <w:ind w:left="58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4"/>
                <w:szCs w:val="34"/>
              </w:rPr>
              <w:t>部门(单位)职务</w:t>
            </w:r>
          </w:p>
        </w:tc>
        <w:tc>
          <w:tcPr>
            <w:tcW w:w="2122" w:type="dxa"/>
          </w:tcPr>
          <w:p w14:paraId="67977A35">
            <w:pPr>
              <w:spacing w:before="152" w:line="219" w:lineRule="auto"/>
              <w:ind w:left="422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4"/>
                <w:szCs w:val="34"/>
              </w:rPr>
              <w:t>请假事由</w:t>
            </w:r>
          </w:p>
        </w:tc>
      </w:tr>
      <w:tr w14:paraId="54EF1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4" w:type="dxa"/>
            <w:vAlign w:val="center"/>
          </w:tcPr>
          <w:p w14:paraId="7881F7B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18E3CA0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14:paraId="005B1FA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14:paraId="317C3F22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 w14:paraId="1C2D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4" w:type="dxa"/>
          </w:tcPr>
          <w:p w14:paraId="763CD9A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98" w:type="dxa"/>
          </w:tcPr>
          <w:p w14:paraId="0101847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05" w:type="dxa"/>
          </w:tcPr>
          <w:p w14:paraId="056F1564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2" w:type="dxa"/>
          </w:tcPr>
          <w:p w14:paraId="74CC6F5C">
            <w:pPr>
              <w:pStyle w:val="7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498E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4" w:type="dxa"/>
          </w:tcPr>
          <w:p w14:paraId="651A64D0">
            <w:pPr>
              <w:pStyle w:val="7"/>
            </w:pPr>
          </w:p>
        </w:tc>
        <w:tc>
          <w:tcPr>
            <w:tcW w:w="1698" w:type="dxa"/>
          </w:tcPr>
          <w:p w14:paraId="505C4FBF">
            <w:pPr>
              <w:pStyle w:val="7"/>
            </w:pPr>
          </w:p>
        </w:tc>
        <w:tc>
          <w:tcPr>
            <w:tcW w:w="3705" w:type="dxa"/>
          </w:tcPr>
          <w:p w14:paraId="690FB591">
            <w:pPr>
              <w:pStyle w:val="7"/>
            </w:pPr>
          </w:p>
        </w:tc>
        <w:tc>
          <w:tcPr>
            <w:tcW w:w="2122" w:type="dxa"/>
          </w:tcPr>
          <w:p w14:paraId="02A85941">
            <w:pPr>
              <w:pStyle w:val="7"/>
            </w:pPr>
          </w:p>
        </w:tc>
      </w:tr>
      <w:tr w14:paraId="5A28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54" w:type="dxa"/>
          </w:tcPr>
          <w:p w14:paraId="37343057">
            <w:pPr>
              <w:pStyle w:val="7"/>
            </w:pPr>
          </w:p>
        </w:tc>
        <w:tc>
          <w:tcPr>
            <w:tcW w:w="1698" w:type="dxa"/>
          </w:tcPr>
          <w:p w14:paraId="4F907681">
            <w:pPr>
              <w:pStyle w:val="7"/>
            </w:pPr>
          </w:p>
        </w:tc>
        <w:tc>
          <w:tcPr>
            <w:tcW w:w="3705" w:type="dxa"/>
          </w:tcPr>
          <w:p w14:paraId="7BD2656E">
            <w:pPr>
              <w:pStyle w:val="7"/>
            </w:pPr>
          </w:p>
        </w:tc>
        <w:tc>
          <w:tcPr>
            <w:tcW w:w="2122" w:type="dxa"/>
          </w:tcPr>
          <w:p w14:paraId="1E9649D2">
            <w:pPr>
              <w:pStyle w:val="7"/>
            </w:pPr>
          </w:p>
        </w:tc>
      </w:tr>
      <w:tr w14:paraId="1314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4" w:type="dxa"/>
          </w:tcPr>
          <w:p w14:paraId="0A4C1172">
            <w:pPr>
              <w:pStyle w:val="7"/>
            </w:pPr>
          </w:p>
        </w:tc>
        <w:tc>
          <w:tcPr>
            <w:tcW w:w="1698" w:type="dxa"/>
          </w:tcPr>
          <w:p w14:paraId="71D79C74">
            <w:pPr>
              <w:pStyle w:val="7"/>
            </w:pPr>
          </w:p>
        </w:tc>
        <w:tc>
          <w:tcPr>
            <w:tcW w:w="3705" w:type="dxa"/>
          </w:tcPr>
          <w:p w14:paraId="12C674DD">
            <w:pPr>
              <w:pStyle w:val="7"/>
            </w:pPr>
          </w:p>
        </w:tc>
        <w:tc>
          <w:tcPr>
            <w:tcW w:w="2122" w:type="dxa"/>
          </w:tcPr>
          <w:p w14:paraId="3D0192F8">
            <w:pPr>
              <w:pStyle w:val="7"/>
            </w:pPr>
          </w:p>
        </w:tc>
      </w:tr>
      <w:tr w14:paraId="65787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4" w:type="dxa"/>
          </w:tcPr>
          <w:p w14:paraId="1CB612F2">
            <w:pPr>
              <w:pStyle w:val="7"/>
            </w:pPr>
          </w:p>
        </w:tc>
        <w:tc>
          <w:tcPr>
            <w:tcW w:w="1698" w:type="dxa"/>
          </w:tcPr>
          <w:p w14:paraId="748F44B3">
            <w:pPr>
              <w:pStyle w:val="7"/>
            </w:pPr>
          </w:p>
        </w:tc>
        <w:tc>
          <w:tcPr>
            <w:tcW w:w="3705" w:type="dxa"/>
          </w:tcPr>
          <w:p w14:paraId="07CDBB60">
            <w:pPr>
              <w:pStyle w:val="7"/>
            </w:pPr>
          </w:p>
        </w:tc>
        <w:tc>
          <w:tcPr>
            <w:tcW w:w="2122" w:type="dxa"/>
          </w:tcPr>
          <w:p w14:paraId="3EAB4193">
            <w:pPr>
              <w:pStyle w:val="7"/>
            </w:pPr>
          </w:p>
        </w:tc>
      </w:tr>
      <w:tr w14:paraId="6E945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4" w:type="dxa"/>
          </w:tcPr>
          <w:p w14:paraId="2F4171D4">
            <w:pPr>
              <w:pStyle w:val="7"/>
            </w:pPr>
          </w:p>
        </w:tc>
        <w:tc>
          <w:tcPr>
            <w:tcW w:w="1698" w:type="dxa"/>
          </w:tcPr>
          <w:p w14:paraId="369C35FE">
            <w:pPr>
              <w:pStyle w:val="7"/>
            </w:pPr>
          </w:p>
        </w:tc>
        <w:tc>
          <w:tcPr>
            <w:tcW w:w="3705" w:type="dxa"/>
          </w:tcPr>
          <w:p w14:paraId="7A1A6026">
            <w:pPr>
              <w:pStyle w:val="7"/>
            </w:pPr>
          </w:p>
        </w:tc>
        <w:tc>
          <w:tcPr>
            <w:tcW w:w="2122" w:type="dxa"/>
          </w:tcPr>
          <w:p w14:paraId="0020CA50">
            <w:pPr>
              <w:pStyle w:val="7"/>
            </w:pPr>
          </w:p>
        </w:tc>
      </w:tr>
      <w:tr w14:paraId="54A3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4" w:type="dxa"/>
          </w:tcPr>
          <w:p w14:paraId="0DDB1A67">
            <w:pPr>
              <w:pStyle w:val="7"/>
            </w:pPr>
          </w:p>
        </w:tc>
        <w:tc>
          <w:tcPr>
            <w:tcW w:w="1698" w:type="dxa"/>
          </w:tcPr>
          <w:p w14:paraId="6402DCB2">
            <w:pPr>
              <w:pStyle w:val="7"/>
            </w:pPr>
          </w:p>
        </w:tc>
        <w:tc>
          <w:tcPr>
            <w:tcW w:w="3705" w:type="dxa"/>
          </w:tcPr>
          <w:p w14:paraId="5D131DAF">
            <w:pPr>
              <w:pStyle w:val="7"/>
            </w:pPr>
          </w:p>
        </w:tc>
        <w:tc>
          <w:tcPr>
            <w:tcW w:w="2122" w:type="dxa"/>
          </w:tcPr>
          <w:p w14:paraId="6CEE22DA">
            <w:pPr>
              <w:pStyle w:val="7"/>
            </w:pPr>
          </w:p>
        </w:tc>
      </w:tr>
    </w:tbl>
    <w:p w14:paraId="31E30F7F">
      <w:pPr>
        <w:spacing w:line="86" w:lineRule="exact"/>
      </w:pPr>
    </w:p>
    <w:p w14:paraId="2EE17064">
      <w:pPr>
        <w:pStyle w:val="2"/>
        <w:spacing w:before="30" w:line="247" w:lineRule="auto"/>
        <w:ind w:left="109" w:firstLine="654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说明：请各部门、单位于</w:t>
      </w:r>
      <w:r>
        <w:rPr>
          <w:rFonts w:hint="eastAsia" w:cs="仿宋"/>
          <w:spacing w:val="-5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月</w:t>
      </w:r>
      <w:r>
        <w:rPr>
          <w:rFonts w:hint="eastAsia" w:cs="仿宋"/>
          <w:spacing w:val="-5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日(星期一)1</w:t>
      </w:r>
      <w:r>
        <w:rPr>
          <w:rFonts w:hint="eastAsia" w:cs="仿宋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:00前将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《请假人员汇总表》</w:t>
      </w:r>
      <w:r>
        <w:rPr>
          <w:rFonts w:hint="eastAsia" w:ascii="仿宋" w:hAnsi="仿宋" w:eastAsia="仿宋" w:cs="仿宋"/>
          <w:sz w:val="32"/>
          <w:szCs w:val="32"/>
        </w:rPr>
        <w:t>word</w:t>
      </w:r>
      <w:r>
        <w:rPr>
          <w:rFonts w:hint="eastAsia"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版及加盖公章的</w:t>
      </w:r>
      <w:r>
        <w:rPr>
          <w:rFonts w:hint="eastAsia" w:ascii="仿宋" w:hAnsi="仿宋" w:eastAsia="仿宋" w:cs="仿宋"/>
          <w:sz w:val="32"/>
          <w:szCs w:val="32"/>
        </w:rPr>
        <w:t>PDF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版发送至</w:t>
      </w:r>
      <w:r>
        <w:rPr>
          <w:rFonts w:hint="eastAsia" w:cs="仿宋"/>
          <w:spacing w:val="11"/>
          <w:sz w:val="32"/>
          <w:szCs w:val="32"/>
          <w:lang w:val="en-US" w:eastAsia="zh-CN"/>
        </w:rPr>
        <w:t>科技处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邮箱</w:t>
      </w:r>
      <w:r>
        <w:rPr>
          <w:rFonts w:hint="default" w:ascii="Times New Roman" w:hAnsi="Times New Roman" w:cs="Times New Roman"/>
          <w:spacing w:val="2"/>
          <w:sz w:val="32"/>
          <w:szCs w:val="32"/>
          <w:lang w:val="en-US" w:eastAsia="zh-CN"/>
        </w:rPr>
        <w:t>gxtcmukjc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</w:rPr>
        <w:t>@1</w:t>
      </w:r>
      <w:r>
        <w:rPr>
          <w:rFonts w:hint="default" w:ascii="Times New Roman" w:hAnsi="Times New Roman" w:cs="Times New Roman"/>
          <w:spacing w:val="2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" w:cs="Times New Roman"/>
          <w:spacing w:val="2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com</w:t>
      </w:r>
      <w:r>
        <w:rPr>
          <w:rFonts w:hint="eastAsia" w:ascii="仿宋" w:hAnsi="仿宋" w:eastAsia="仿宋" w:cs="仿宋"/>
          <w:spacing w:val="2"/>
          <w:sz w:val="32"/>
          <w:szCs w:val="32"/>
        </w:rPr>
        <w:t>。</w:t>
      </w:r>
    </w:p>
    <w:p w14:paraId="4E8A7F29">
      <w:pPr>
        <w:spacing w:before="97" w:line="219" w:lineRule="auto"/>
        <w:jc w:val="right"/>
        <w:rPr>
          <w:rFonts w:ascii="宋体" w:hAnsi="宋体" w:eastAsia="宋体" w:cs="宋体"/>
          <w:sz w:val="30"/>
          <w:szCs w:val="30"/>
        </w:rPr>
      </w:pPr>
    </w:p>
    <w:sectPr>
      <w:footerReference r:id="rId5" w:type="default"/>
      <w:pgSz w:w="11910" w:h="16840"/>
      <w:pgMar w:top="1431" w:right="1607" w:bottom="1180" w:left="1400" w:header="0" w:footer="8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C64E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A01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113</Characters>
  <Paragraphs>54</Paragraphs>
  <TotalTime>216</TotalTime>
  <ScaleCrop>false</ScaleCrop>
  <LinksUpToDate>false</LinksUpToDate>
  <CharactersWithSpaces>118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2025-09-04T08:44:00Z</dcterms:created>
  <dc:creator>HP</dc:creator>
  <cp:lastModifiedBy>DZ张忠斌</cp:lastModifiedBy>
  <cp:lastPrinted>2025-09-04T04:24:00Z</cp:lastPrinted>
  <dcterms:modified xsi:type="dcterms:W3CDTF">2025-11-23T04:44:28Z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2025-09-04T08:44:48Z</vt:filetime>
  </property>
  <property fmtid="{D5CDD505-2E9C-101B-9397-08002B2CF9AE}" pid="4" name="UsrData">
    <vt:lpwstr>68b8e0fd85dbfc001f94fdcawl</vt:lpwstr>
  </property>
  <property fmtid="{D5CDD505-2E9C-101B-9397-08002B2CF9AE}" pid="5" name="KSOTemplateDocerSaveRecord">
    <vt:lpwstr>eyJoZGlkIjoiMDcxN2YzYTFmMjE0YTFmNDU1ODI0ZDQ5MTRmNzk4NWUiLCJ1c2VySWQiOiI0MzAyMTAzNDEifQ==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ec7fe9ec43cc4da199f521b0350fd026_23</vt:lpwstr>
  </property>
</Properties>
</file>